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2B426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9439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20.58.04.000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ЗХВ 21.04.00.000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ЗХБ 220.58.00.000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колонны, мм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Наружный диаметр, мм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 корпуса, мм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ОТТМ 114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ОТТГ 114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TMK UP GF 114,3х7,37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Проходной диаметр седла, мм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60,5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Максимальное давление промывки затрубного  пространства, МПа (кгс/см2)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 (102)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 (102)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15,0 (153)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Группа прочности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N80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N80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Р110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13,9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Длина изделия,  мм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393 (120)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Материал внутренних частей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Алюминиевый сплав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Чугун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