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3FC52D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1"/>
        <w:tblW w:w="0" w:type="auto"/>
        <w:tblLook w:val="04A0"/>
      </w:tblPr>
      <w:tblGrid/>
      <w:tr>
        <w:tc>
          <w:tcPr>
            <w:tcW w:w="1927" w:type="dxa"/>
          </w:tcPr>
          <w:p>
            <w:pPr>
              <w:rPr>
                <w:b w:val="1"/>
              </w:rPr>
            </w:pPr>
            <w:r>
              <w:rPr>
                <w:b w:val="1"/>
                <w:sz w:val="24"/>
              </w:rPr>
              <w:t>Параметр</w:t>
            </w:r>
          </w:p>
        </w:tc>
        <w:tc>
          <w:tcPr>
            <w:tcW w:w="1927" w:type="dxa"/>
          </w:tcPr>
          <w:p>
            <w:pPr>
              <w:rPr>
                <w:b w:val="1"/>
              </w:rPr>
            </w:pPr>
            <w:r>
              <w:rPr>
                <w:b w:val="1"/>
                <w:sz w:val="24"/>
              </w:rPr>
              <w:t>ЗХБ 147.06.00.000</w:t>
            </w:r>
          </w:p>
        </w:tc>
        <w:tc>
          <w:tcPr>
            <w:tcW w:w="1927" w:type="dxa"/>
          </w:tcPr>
          <w:p>
            <w:pPr>
              <w:rPr>
                <w:b w:val="1"/>
              </w:rPr>
            </w:pPr>
            <w:r>
              <w:rPr>
                <w:b w:val="1"/>
                <w:sz w:val="24"/>
              </w:rPr>
              <w:t>ЗХБ 147.06.01.000</w:t>
            </w:r>
          </w:p>
        </w:tc>
        <w:tc>
          <w:tcPr>
            <w:tcW w:w="1927" w:type="dxa"/>
          </w:tcPr>
          <w:p>
            <w:pPr>
              <w:rPr>
                <w:b w:val="1"/>
              </w:rPr>
            </w:pPr>
            <w:r>
              <w:rPr>
                <w:b w:val="1"/>
                <w:sz w:val="24"/>
              </w:rPr>
              <w:t>ЗХБ 147.31.00.000</w:t>
            </w:r>
          </w:p>
        </w:tc>
        <w:tc>
          <w:tcPr>
            <w:tcW w:w="1927" w:type="dxa"/>
          </w:tcPr>
          <w:p>
            <w:pPr>
              <w:rPr>
                <w:b w:val="1"/>
              </w:rPr>
            </w:pPr>
            <w:r>
              <w:rPr>
                <w:b w:val="1"/>
                <w:sz w:val="24"/>
              </w:rPr>
              <w:t>ЗХБ 147.33.00.000</w:t>
            </w:r>
          </w:p>
        </w:tc>
        <w:tc>
          <w:tcPr>
            <w:tcW w:w="1928" w:type="dxa"/>
          </w:tcPr>
          <w:p>
            <w:pPr>
              <w:rPr>
                <w:b w:val="1"/>
              </w:rPr>
            </w:pPr>
            <w:r>
              <w:rPr>
                <w:b w:val="1"/>
                <w:sz w:val="24"/>
              </w:rPr>
              <w:t>ЗХБ 169.06.00.000</w:t>
            </w:r>
          </w:p>
        </w:tc>
        <w:tc>
          <w:tcPr>
            <w:tcW w:w="1928" w:type="dxa"/>
          </w:tcPr>
          <w:p>
            <w:pPr>
              <w:rPr>
                <w:b w:val="1"/>
              </w:rPr>
            </w:pPr>
            <w:r>
              <w:rPr>
                <w:b w:val="1"/>
                <w:sz w:val="24"/>
              </w:rPr>
              <w:t>ЗХБ 179.06.00.000</w:t>
            </w:r>
          </w:p>
        </w:tc>
      </w:tr>
      <w:tr>
        <w:tc>
          <w:tcPr>
            <w:tcW w:w="1927" w:type="dxa"/>
          </w:tcPr>
          <w:p>
            <w:r>
              <w:rPr>
                <w:sz w:val="24"/>
              </w:rPr>
              <w:t>Условный диаметр колонны, мм</w:t>
            </w:r>
          </w:p>
        </w:tc>
        <w:tc>
          <w:tcPr>
            <w:tcW w:w="1927" w:type="dxa"/>
          </w:tcPr>
          <w:p>
            <w:r>
              <w:t>146</w:t>
            </w:r>
          </w:p>
        </w:tc>
        <w:tc>
          <w:tcPr>
            <w:tcW w:w="1927" w:type="dxa"/>
          </w:tcPr>
          <w:p>
            <w:r>
              <w:t>146</w:t>
            </w:r>
          </w:p>
        </w:tc>
        <w:tc>
          <w:tcPr>
            <w:tcW w:w="1927" w:type="dxa"/>
          </w:tcPr>
          <w:p>
            <w:r>
              <w:t>146</w:t>
            </w:r>
          </w:p>
        </w:tc>
        <w:tc>
          <w:tcPr>
            <w:tcW w:w="1927" w:type="dxa"/>
          </w:tcPr>
          <w:p>
            <w:r>
              <w:t>146</w:t>
            </w:r>
          </w:p>
        </w:tc>
        <w:tc>
          <w:tcPr>
            <w:tcW w:w="1928" w:type="dxa"/>
          </w:tcPr>
          <w:p>
            <w:r>
              <w:t>168</w:t>
            </w:r>
          </w:p>
        </w:tc>
        <w:tc>
          <w:tcPr>
            <w:tcW w:w="1928" w:type="dxa"/>
          </w:tcPr>
          <w:p>
            <w:r>
              <w:t>178</w:t>
            </w:r>
          </w:p>
        </w:tc>
      </w:tr>
      <w:tr>
        <w:tc>
          <w:tcPr>
            <w:tcW w:w="1927" w:type="dxa"/>
          </w:tcPr>
          <w:p>
            <w:r>
              <w:rPr>
                <w:sz w:val="24"/>
              </w:rPr>
              <w:t>Наружный диаметр, мм</w:t>
            </w:r>
          </w:p>
        </w:tc>
        <w:tc>
          <w:tcPr>
            <w:tcW w:w="1927" w:type="dxa"/>
          </w:tcPr>
          <w:p>
            <w:r>
              <w:t>176</w:t>
            </w:r>
          </w:p>
        </w:tc>
        <w:tc>
          <w:tcPr>
            <w:tcW w:w="1927" w:type="dxa"/>
          </w:tcPr>
          <w:p>
            <w:r>
              <w:t>176</w:t>
            </w:r>
          </w:p>
        </w:tc>
        <w:tc>
          <w:tcPr>
            <w:tcW w:w="1927" w:type="dxa"/>
          </w:tcPr>
          <w:p>
            <w:r>
              <w:t>180</w:t>
            </w:r>
          </w:p>
        </w:tc>
        <w:tc>
          <w:tcPr>
            <w:tcW w:w="1927" w:type="dxa"/>
          </w:tcPr>
          <w:p>
            <w:r>
              <w:t>180</w:t>
            </w:r>
          </w:p>
        </w:tc>
        <w:tc>
          <w:tcPr>
            <w:tcW w:w="1928" w:type="dxa"/>
          </w:tcPr>
          <w:p>
            <w:r>
              <w:t>192</w:t>
            </w:r>
          </w:p>
        </w:tc>
        <w:tc>
          <w:tcPr>
            <w:tcW w:w="1928" w:type="dxa"/>
          </w:tcPr>
          <w:p>
            <w:r>
              <w:t>202</w:t>
            </w:r>
          </w:p>
        </w:tc>
      </w:tr>
      <w:tr>
        <w:tc>
          <w:tcPr>
            <w:tcW w:w="1927" w:type="dxa"/>
          </w:tcPr>
          <w:p>
            <w:r>
              <w:rPr>
                <w:sz w:val="24"/>
              </w:rPr>
              <w:t>Внутренний диаметр, мм</w:t>
            </w:r>
          </w:p>
        </w:tc>
        <w:tc>
          <w:tcPr>
            <w:tcW w:w="1927" w:type="dxa"/>
          </w:tcPr>
          <w:p>
            <w:r>
              <w:t>127</w:t>
            </w:r>
          </w:p>
        </w:tc>
        <w:tc>
          <w:tcPr>
            <w:tcW w:w="1927" w:type="dxa"/>
          </w:tcPr>
          <w:p>
            <w:r>
              <w:t>127</w:t>
            </w:r>
          </w:p>
        </w:tc>
        <w:tc>
          <w:tcPr>
            <w:tcW w:w="1927" w:type="dxa"/>
          </w:tcPr>
          <w:p>
            <w:r>
              <w:t>127</w:t>
            </w:r>
          </w:p>
        </w:tc>
        <w:tc>
          <w:tcPr>
            <w:tcW w:w="1927" w:type="dxa"/>
          </w:tcPr>
          <w:p>
            <w:r>
              <w:t>127</w:t>
            </w:r>
          </w:p>
        </w:tc>
        <w:tc>
          <w:tcPr>
            <w:tcW w:w="1928" w:type="dxa"/>
          </w:tcPr>
          <w:p>
            <w:r>
              <w:t>150,4</w:t>
            </w:r>
          </w:p>
        </w:tc>
        <w:tc>
          <w:tcPr>
            <w:tcW w:w="1928" w:type="dxa"/>
          </w:tcPr>
          <w:p>
            <w:r>
              <w:t>159,4</w:t>
            </w:r>
          </w:p>
        </w:tc>
      </w:tr>
      <w:tr>
        <w:tc>
          <w:tcPr>
            <w:tcW w:w="1927" w:type="dxa"/>
          </w:tcPr>
          <w:p>
            <w:r>
              <w:rPr>
                <w:sz w:val="24"/>
              </w:rPr>
              <w:t xml:space="preserve">Длина изделия/с патрубками,  мм</w:t>
            </w:r>
          </w:p>
        </w:tc>
        <w:tc>
          <w:tcPr>
            <w:tcW w:w="1927" w:type="dxa"/>
          </w:tcPr>
          <w:p>
            <w:r>
              <w:rPr>
                <w:sz w:val="24"/>
              </w:rPr>
              <w:t>875/3724</w:t>
            </w:r>
          </w:p>
        </w:tc>
        <w:tc>
          <w:tcPr>
            <w:tcW w:w="1927" w:type="dxa"/>
          </w:tcPr>
          <w:p>
            <w:r>
              <w:t>875</w:t>
            </w:r>
          </w:p>
        </w:tc>
        <w:tc>
          <w:tcPr>
            <w:tcW w:w="1927" w:type="dxa"/>
          </w:tcPr>
          <w:p>
            <w:r>
              <w:t>1339</w:t>
            </w:r>
          </w:p>
        </w:tc>
        <w:tc>
          <w:tcPr>
            <w:tcW w:w="1927" w:type="dxa"/>
          </w:tcPr>
          <w:p>
            <w:r>
              <w:rPr>
                <w:sz w:val="24"/>
              </w:rPr>
              <w:t>1339/4188</w:t>
            </w:r>
          </w:p>
        </w:tc>
        <w:tc>
          <w:tcPr>
            <w:tcW w:w="1928" w:type="dxa"/>
          </w:tcPr>
          <w:p>
            <w:r>
              <w:rPr>
                <w:sz w:val="24"/>
              </w:rPr>
              <w:t>810/3761</w:t>
            </w:r>
          </w:p>
        </w:tc>
        <w:tc>
          <w:tcPr>
            <w:tcW w:w="1928" w:type="dxa"/>
          </w:tcPr>
          <w:p>
            <w:r>
              <w:rPr>
                <w:sz w:val="24"/>
              </w:rPr>
              <w:t>850/3800</w:t>
            </w:r>
          </w:p>
        </w:tc>
      </w:tr>
      <w:tr>
        <w:tc>
          <w:tcPr>
            <w:tcW w:w="1927" w:type="dxa"/>
          </w:tcPr>
          <w:p>
            <w:r>
              <w:rPr>
                <w:sz w:val="24"/>
              </w:rPr>
              <w:t>Присоединительная резьба</w:t>
            </w:r>
          </w:p>
        </w:tc>
        <w:tc>
          <w:tcPr>
            <w:tcW w:w="1927" w:type="dxa"/>
          </w:tcPr>
          <w:p>
            <w:r>
              <w:rPr>
                <w:sz w:val="24"/>
              </w:rPr>
              <w:t>ВС 146,05</w:t>
            </w:r>
          </w:p>
        </w:tc>
        <w:tc>
          <w:tcPr>
            <w:tcW w:w="1927" w:type="dxa"/>
          </w:tcPr>
          <w:p>
            <w:r>
              <w:rPr>
                <w:sz w:val="24"/>
              </w:rPr>
              <w:t>ВС 146,05</w:t>
            </w:r>
          </w:p>
        </w:tc>
        <w:tc>
          <w:tcPr>
            <w:tcW w:w="1927" w:type="dxa"/>
          </w:tcPr>
          <w:p>
            <w:r>
              <w:rPr>
                <w:sz w:val="24"/>
              </w:rPr>
              <w:t>ВС 146,05</w:t>
            </w:r>
          </w:p>
        </w:tc>
        <w:tc>
          <w:tcPr>
            <w:tcW w:w="1927" w:type="dxa"/>
          </w:tcPr>
          <w:p>
            <w:r>
              <w:rPr>
                <w:sz w:val="24"/>
              </w:rPr>
              <w:t>ВС 146,05</w:t>
            </w:r>
          </w:p>
        </w:tc>
        <w:tc>
          <w:tcPr>
            <w:tcW w:w="1928" w:type="dxa"/>
          </w:tcPr>
          <w:p>
            <w:r>
              <w:rPr>
                <w:sz w:val="24"/>
              </w:rPr>
              <w:t>ВС 168,28</w:t>
            </w:r>
          </w:p>
        </w:tc>
        <w:tc>
          <w:tcPr>
            <w:tcW w:w="1928" w:type="dxa"/>
          </w:tcPr>
          <w:p>
            <w:r>
              <w:rPr>
                <w:sz w:val="24"/>
              </w:rPr>
              <w:t>ВС 177,80</w:t>
            </w:r>
          </w:p>
        </w:tc>
      </w:tr>
      <w:tr>
        <w:tc>
          <w:tcPr>
            <w:tcW w:w="1927" w:type="dxa"/>
          </w:tcPr>
          <w:p>
            <w:pPr>
              <w:ind w:firstLine="0" w:left="0"/>
            </w:pPr>
            <w:r>
              <w:rPr>
                <w:sz w:val="24"/>
              </w:rPr>
              <w:t>Максимальное дифференциальное давление выдерживаемое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муфтой, МПа (кгс/см2)</w:t>
            </w:r>
          </w:p>
        </w:tc>
        <w:tc>
          <w:tcPr>
            <w:tcW w:w="1927" w:type="dxa"/>
          </w:tcPr>
          <w:p>
            <w:r>
              <w:t>70</w:t>
            </w:r>
          </w:p>
        </w:tc>
        <w:tc>
          <w:tcPr>
            <w:tcW w:w="1927" w:type="dxa"/>
          </w:tcPr>
          <w:p>
            <w:r>
              <w:t>70</w:t>
            </w:r>
          </w:p>
        </w:tc>
        <w:tc>
          <w:tcPr>
            <w:tcW w:w="1927" w:type="dxa"/>
          </w:tcPr>
          <w:p>
            <w:r>
              <w:t>70</w:t>
            </w:r>
          </w:p>
        </w:tc>
        <w:tc>
          <w:tcPr>
            <w:tcW w:w="1927" w:type="dxa"/>
          </w:tcPr>
          <w:p>
            <w:r>
              <w:t>70</w:t>
            </w:r>
          </w:p>
        </w:tc>
        <w:tc>
          <w:tcPr>
            <w:tcW w:w="1928" w:type="dxa"/>
          </w:tcPr>
          <w:p>
            <w:r>
              <w:t>60</w:t>
            </w:r>
          </w:p>
        </w:tc>
        <w:tc>
          <w:tcPr>
            <w:tcW w:w="1928" w:type="dxa"/>
          </w:tcPr>
          <w:p>
            <w:r>
              <w:t>60</w:t>
            </w:r>
          </w:p>
        </w:tc>
      </w:tr>
      <w:tr>
        <w:tc>
          <w:tcPr>
            <w:tcW w:w="1927" w:type="dxa"/>
          </w:tcPr>
          <w:p>
            <w:r>
              <w:rPr>
                <w:sz w:val="24"/>
              </w:rPr>
              <w:t>Группа прочности</w:t>
            </w:r>
          </w:p>
        </w:tc>
        <w:tc>
          <w:tcPr>
            <w:tcW w:w="1927" w:type="dxa"/>
          </w:tcPr>
          <w:p>
            <w:r>
              <w:rPr>
                <w:sz w:val="24"/>
              </w:rPr>
              <w:t>Р110</w:t>
            </w:r>
          </w:p>
        </w:tc>
        <w:tc>
          <w:tcPr>
            <w:tcW w:w="1927" w:type="dxa"/>
          </w:tcPr>
          <w:p>
            <w:r>
              <w:rPr>
                <w:sz w:val="24"/>
              </w:rPr>
              <w:t>Р110</w:t>
            </w:r>
          </w:p>
        </w:tc>
        <w:tc>
          <w:tcPr>
            <w:tcW w:w="1927" w:type="dxa"/>
          </w:tcPr>
          <w:p>
            <w:r>
              <w:rPr>
                <w:sz w:val="24"/>
              </w:rPr>
              <w:t>Р110</w:t>
            </w:r>
          </w:p>
        </w:tc>
        <w:tc>
          <w:tcPr>
            <w:tcW w:w="1927" w:type="dxa"/>
          </w:tcPr>
          <w:p>
            <w:r>
              <w:rPr>
                <w:sz w:val="24"/>
              </w:rPr>
              <w:t>Р110</w:t>
            </w:r>
          </w:p>
        </w:tc>
        <w:tc>
          <w:tcPr>
            <w:tcW w:w="1928" w:type="dxa"/>
          </w:tcPr>
          <w:p>
            <w:r>
              <w:rPr>
                <w:sz w:val="24"/>
              </w:rPr>
              <w:t>Р110</w:t>
            </w:r>
          </w:p>
        </w:tc>
        <w:tc>
          <w:tcPr>
            <w:tcW w:w="1928" w:type="dxa"/>
          </w:tcPr>
          <w:p>
            <w:r>
              <w:rPr>
                <w:sz w:val="24"/>
              </w:rPr>
              <w:t>Р110</w:t>
            </w:r>
          </w:p>
        </w:tc>
      </w:tr>
      <w:tr>
        <w:tc>
          <w:tcPr>
            <w:tcW w:w="1927" w:type="dxa"/>
          </w:tcPr>
          <w:p>
            <w:r>
              <w:rPr>
                <w:sz w:val="24"/>
              </w:rPr>
              <w:t>Давления открытия окон муфты, МПа (кгс/см2):</w:t>
            </w:r>
          </w:p>
        </w:tc>
        <w:tc>
          <w:tcPr>
            <w:tcW w:w="1927" w:type="dxa"/>
          </w:tcPr>
          <w:p>
            <w:pPr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Абсолютное</w:t>
            </w:r>
          </w:p>
          <w:p>
            <w:r>
              <w:rPr>
                <w:sz w:val="24"/>
              </w:rPr>
              <w:t>58,0-64,0 (591-653)</w:t>
            </w:r>
          </w:p>
        </w:tc>
        <w:tc>
          <w:tcPr>
            <w:tcW w:w="1927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Абсолютное</w:t>
            </w:r>
          </w:p>
          <w:p>
            <w:r>
              <w:rPr>
                <w:sz w:val="24"/>
              </w:rPr>
              <w:t>58,0-64,0 (591-653)</w:t>
            </w:r>
          </w:p>
        </w:tc>
        <w:tc>
          <w:tcPr>
            <w:tcW w:w="1927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Абсолютное</w:t>
            </w:r>
          </w:p>
          <w:p>
            <w:r>
              <w:rPr>
                <w:sz w:val="24"/>
              </w:rPr>
              <w:t>58,0-64,0 (591-653)</w:t>
            </w:r>
          </w:p>
        </w:tc>
        <w:tc>
          <w:tcPr>
            <w:tcW w:w="1927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Абсолютное</w:t>
            </w:r>
          </w:p>
          <w:p>
            <w:r>
              <w:rPr>
                <w:sz w:val="24"/>
              </w:rPr>
              <w:t>58,0-64,0 (591-653)</w:t>
            </w:r>
          </w:p>
        </w:tc>
        <w:tc>
          <w:tcPr>
            <w:tcW w:w="1928" w:type="dxa"/>
          </w:tcPr>
          <w:p>
            <w:pPr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Абсолютное</w:t>
            </w:r>
          </w:p>
          <w:p>
            <w:r>
              <w:rPr>
                <w:sz w:val="24"/>
              </w:rPr>
              <w:t>55,1+3,5/-1,5 (562+35/-15)</w:t>
            </w:r>
          </w:p>
        </w:tc>
        <w:tc>
          <w:tcPr>
            <w:tcW w:w="1928" w:type="dxa"/>
          </w:tcPr>
          <w:p>
            <w:r>
              <w:rPr>
                <w:sz w:val="24"/>
              </w:rPr>
              <w:t>55,1+3,5/-1,5 (562+35/-15)</w:t>
            </w:r>
          </w:p>
        </w:tc>
      </w:tr>
      <w:tr>
        <w:tc>
          <w:tcPr>
            <w:tcW w:w="1927" w:type="dxa"/>
          </w:tcPr>
          <w:p>
            <w:r>
              <w:rPr>
                <w:sz w:val="24"/>
              </w:rPr>
              <w:t>Размеры циркуляционных отверстий муфты, мм</w:t>
            </w:r>
          </w:p>
        </w:tc>
        <w:tc>
          <w:tcPr>
            <w:tcW w:w="1927" w:type="dxa"/>
          </w:tcPr>
          <w:p>
            <w:r>
              <w:rPr>
                <w:sz w:val="24"/>
              </w:rPr>
              <w:t>20х70</w:t>
            </w:r>
          </w:p>
        </w:tc>
        <w:tc>
          <w:tcPr>
            <w:tcW w:w="1927" w:type="dxa"/>
          </w:tcPr>
          <w:p>
            <w:r>
              <w:rPr>
                <w:sz w:val="24"/>
              </w:rPr>
              <w:t>20х70</w:t>
            </w:r>
          </w:p>
        </w:tc>
        <w:tc>
          <w:tcPr>
            <w:tcW w:w="1927" w:type="dxa"/>
          </w:tcPr>
          <w:p>
            <w:r>
              <w:rPr>
                <w:sz w:val="24"/>
              </w:rPr>
              <w:t>Ø20</w:t>
            </w:r>
          </w:p>
        </w:tc>
        <w:tc>
          <w:tcPr>
            <w:tcW w:w="1927" w:type="dxa"/>
          </w:tcPr>
          <w:p>
            <w:r>
              <w:rPr>
                <w:sz w:val="24"/>
              </w:rPr>
              <w:t>Ø20</w:t>
            </w:r>
          </w:p>
        </w:tc>
        <w:tc>
          <w:tcPr>
            <w:tcW w:w="1928" w:type="dxa"/>
          </w:tcPr>
          <w:p>
            <w:r>
              <w:rPr>
                <w:sz w:val="24"/>
              </w:rPr>
              <w:t>24х80</w:t>
            </w:r>
          </w:p>
        </w:tc>
        <w:tc>
          <w:tcPr>
            <w:tcW w:w="1928" w:type="dxa"/>
          </w:tcPr>
          <w:p>
            <w:r>
              <w:rPr>
                <w:sz w:val="24"/>
              </w:rPr>
              <w:t>24х90</w:t>
            </w:r>
          </w:p>
        </w:tc>
      </w:tr>
      <w:tr>
        <w:tc>
          <w:tcPr>
            <w:tcW w:w="1927" w:type="dxa"/>
          </w:tcPr>
          <w:p>
            <w:r>
              <w:rPr>
                <w:sz w:val="24"/>
              </w:rPr>
              <w:t>Эквивалентный диаметр одного циркуляционного отверстия муфты, мм</w:t>
            </w:r>
          </w:p>
        </w:tc>
        <w:tc>
          <w:tcPr>
            <w:tcW w:w="1927" w:type="dxa"/>
          </w:tcPr>
          <w:p>
            <w:r>
              <w:t>41</w:t>
            </w:r>
          </w:p>
        </w:tc>
        <w:tc>
          <w:tcPr>
            <w:tcW w:w="1927" w:type="dxa"/>
          </w:tcPr>
          <w:p>
            <w:r>
              <w:t>41</w:t>
            </w:r>
          </w:p>
        </w:tc>
        <w:tc>
          <w:tcPr>
            <w:tcW w:w="1927" w:type="dxa"/>
          </w:tcPr>
          <w:p>
            <w:r>
              <w:t>20</w:t>
            </w:r>
          </w:p>
        </w:tc>
        <w:tc>
          <w:tcPr>
            <w:tcW w:w="1927" w:type="dxa"/>
          </w:tcPr>
          <w:p>
            <w:r>
              <w:t>20</w:t>
            </w:r>
          </w:p>
        </w:tc>
        <w:tc>
          <w:tcPr>
            <w:tcW w:w="1928" w:type="dxa"/>
          </w:tcPr>
          <w:p>
            <w:r>
              <w:t>47</w:t>
            </w:r>
          </w:p>
        </w:tc>
        <w:tc>
          <w:tcPr>
            <w:tcW w:w="1928" w:type="dxa"/>
          </w:tcPr>
          <w:p>
            <w:r>
              <w:t>51</w:t>
            </w:r>
          </w:p>
        </w:tc>
      </w:tr>
      <w:tr>
        <w:tc>
          <w:tcPr>
            <w:tcW w:w="1927" w:type="dxa"/>
          </w:tcPr>
          <w:p>
            <w:r>
              <w:rPr>
                <w:sz w:val="24"/>
              </w:rPr>
              <w:t>Количество окон</w:t>
            </w:r>
          </w:p>
        </w:tc>
        <w:tc>
          <w:tcPr>
            <w:tcW w:w="1927" w:type="dxa"/>
          </w:tcPr>
          <w:p>
            <w:r>
              <w:t>10</w:t>
            </w:r>
          </w:p>
        </w:tc>
        <w:tc>
          <w:tcPr>
            <w:tcW w:w="1927" w:type="dxa"/>
          </w:tcPr>
          <w:p>
            <w:r>
              <w:t>10</w:t>
            </w:r>
          </w:p>
        </w:tc>
        <w:tc>
          <w:tcPr>
            <w:tcW w:w="1927" w:type="dxa"/>
          </w:tcPr>
          <w:p>
            <w:r>
              <w:t>16</w:t>
            </w:r>
          </w:p>
        </w:tc>
        <w:tc>
          <w:tcPr>
            <w:tcW w:w="1927" w:type="dxa"/>
          </w:tcPr>
          <w:p>
            <w:r>
              <w:t>16</w:t>
            </w:r>
          </w:p>
        </w:tc>
        <w:tc>
          <w:tcPr>
            <w:tcW w:w="1928" w:type="dxa"/>
          </w:tcPr>
          <w:p>
            <w:r>
              <w:t>10</w:t>
            </w:r>
          </w:p>
        </w:tc>
        <w:tc>
          <w:tcPr>
            <w:tcW w:w="1928" w:type="dxa"/>
          </w:tcPr>
          <w:p>
            <w:r>
              <w:t>10</w:t>
            </w:r>
          </w:p>
        </w:tc>
      </w:tr>
      <w:tr>
        <w:tc>
          <w:tcPr>
            <w:tcW w:w="1927" w:type="dxa"/>
          </w:tcPr>
          <w:p>
            <w:r>
              <w:rPr>
                <w:sz w:val="24"/>
              </w:rPr>
              <w:t>Общая площадь окон муфты, мм2</w:t>
            </w:r>
          </w:p>
        </w:tc>
        <w:tc>
          <w:tcPr>
            <w:tcW w:w="1927" w:type="dxa"/>
          </w:tcPr>
          <w:p>
            <w:r>
              <w:t>13100</w:t>
            </w:r>
          </w:p>
        </w:tc>
        <w:tc>
          <w:tcPr>
            <w:tcW w:w="1927" w:type="dxa"/>
          </w:tcPr>
          <w:p>
            <w:r>
              <w:t>13100</w:t>
            </w:r>
          </w:p>
        </w:tc>
        <w:tc>
          <w:tcPr>
            <w:tcW w:w="1927" w:type="dxa"/>
          </w:tcPr>
          <w:p>
            <w:r>
              <w:t>5026</w:t>
            </w:r>
          </w:p>
        </w:tc>
        <w:tc>
          <w:tcPr>
            <w:tcW w:w="1927" w:type="dxa"/>
          </w:tcPr>
          <w:p>
            <w:r>
              <w:t>5026</w:t>
            </w:r>
          </w:p>
        </w:tc>
        <w:tc>
          <w:tcPr>
            <w:tcW w:w="1928" w:type="dxa"/>
          </w:tcPr>
          <w:p>
            <w:r>
              <w:t>17950</w:t>
            </w:r>
          </w:p>
        </w:tc>
        <w:tc>
          <w:tcPr>
            <w:tcW w:w="1928" w:type="dxa"/>
          </w:tcPr>
          <w:p>
            <w:r>
              <w:t>20350</w:t>
            </w:r>
          </w:p>
        </w:tc>
      </w:tr>
      <w:tr>
        <w:tc>
          <w:tcPr>
            <w:tcW w:w="1927" w:type="dxa"/>
          </w:tcPr>
          <w:p>
            <w:r>
              <w:rPr>
                <w:sz w:val="24"/>
              </w:rPr>
              <w:t>Максимальный темп закачки, м3/мин</w:t>
            </w:r>
          </w:p>
        </w:tc>
        <w:tc>
          <w:tcPr>
            <w:tcW w:w="1927" w:type="dxa"/>
          </w:tcPr>
          <w:p>
            <w:r>
              <w:t>4,5</w:t>
            </w:r>
          </w:p>
        </w:tc>
        <w:tc>
          <w:tcPr>
            <w:tcW w:w="1927" w:type="dxa"/>
          </w:tcPr>
          <w:p>
            <w:r>
              <w:t>4,5</w:t>
            </w:r>
          </w:p>
        </w:tc>
        <w:tc>
          <w:tcPr>
            <w:tcW w:w="1927" w:type="dxa"/>
          </w:tcPr>
          <w:p>
            <w:r>
              <w:t>4,5</w:t>
            </w:r>
          </w:p>
        </w:tc>
        <w:tc>
          <w:tcPr>
            <w:tcW w:w="1927" w:type="dxa"/>
          </w:tcPr>
          <w:p>
            <w:r>
              <w:t>4,5</w:t>
            </w:r>
          </w:p>
        </w:tc>
        <w:tc>
          <w:tcPr>
            <w:tcW w:w="1928" w:type="dxa"/>
          </w:tcPr>
          <w:p>
            <w:r>
              <w:t>4,5</w:t>
            </w:r>
          </w:p>
        </w:tc>
        <w:tc>
          <w:tcPr>
            <w:tcW w:w="1928" w:type="dxa"/>
          </w:tcPr>
          <w:p>
            <w:r>
              <w:t>4,5</w:t>
            </w:r>
          </w:p>
        </w:tc>
      </w:tr>
      <w:tr>
        <w:tc>
          <w:tcPr>
            <w:tcW w:w="1927" w:type="dxa"/>
          </w:tcPr>
          <w:p>
            <w:pPr>
              <w:ind w:firstLine="0" w:left="0"/>
            </w:pPr>
            <w:r>
              <w:rPr>
                <w:sz w:val="24"/>
              </w:rPr>
              <w:t>Возможность повторного закрытия/открытия</w:t>
            </w:r>
          </w:p>
        </w:tc>
        <w:tc>
          <w:tcPr>
            <w:tcW w:w="1927" w:type="dxa"/>
          </w:tcPr>
          <w:p>
            <w:r>
              <w:t>Нет</w:t>
            </w:r>
          </w:p>
        </w:tc>
        <w:tc>
          <w:tcPr>
            <w:tcW w:w="1927" w:type="dxa"/>
          </w:tcPr>
          <w:p>
            <w:r>
              <w:t>Нет</w:t>
            </w:r>
          </w:p>
        </w:tc>
        <w:tc>
          <w:tcPr>
            <w:tcW w:w="1927" w:type="dxa"/>
          </w:tcPr>
          <w:p>
            <w:r>
              <w:t>Да</w:t>
            </w:r>
          </w:p>
        </w:tc>
        <w:tc>
          <w:tcPr>
            <w:tcW w:w="1927" w:type="dxa"/>
          </w:tcPr>
          <w:p>
            <w:r>
              <w:t>Да</w:t>
            </w:r>
          </w:p>
        </w:tc>
        <w:tc>
          <w:tcPr>
            <w:tcW w:w="1928" w:type="dxa"/>
          </w:tcPr>
          <w:p>
            <w:r>
              <w:t>Нет</w:t>
            </w:r>
          </w:p>
        </w:tc>
        <w:tc>
          <w:tcPr>
            <w:tcW w:w="1928" w:type="dxa"/>
          </w:tcPr>
          <w:p>
            <w:r>
              <w:t>Нет</w:t>
            </w:r>
          </w:p>
        </w:tc>
      </w:tr>
      <w:tr>
        <w:tc>
          <w:tcPr>
            <w:tcW w:w="1927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Усилие на втулку закрывающую, кН (кгс)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Открыто – Закрыто</w:t>
            </w:r>
          </w:p>
          <w:p>
            <w:r>
              <w:rPr>
                <w:sz w:val="24"/>
              </w:rPr>
              <w:t>Закрыто – Открыто</w:t>
            </w:r>
          </w:p>
        </w:tc>
        <w:tc>
          <w:tcPr>
            <w:tcW w:w="1927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1927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1927" w:type="dxa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 11,77 до 16,67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(от 1200 до 1700)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 2,94 до 7,85</w:t>
            </w:r>
          </w:p>
          <w:p>
            <w:r>
              <w:rPr>
                <w:sz w:val="24"/>
              </w:rPr>
              <w:t>(от 300 до 800)</w:t>
            </w:r>
          </w:p>
        </w:tc>
        <w:tc>
          <w:tcPr>
            <w:tcW w:w="1927" w:type="dxa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 11,77 до 16,67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(от 1200 до 1700)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 2,94 до 7,85</w:t>
            </w:r>
          </w:p>
          <w:p>
            <w:r>
              <w:rPr>
                <w:sz w:val="24"/>
              </w:rPr>
              <w:t>(от 300 до 800)</w:t>
            </w:r>
          </w:p>
        </w:tc>
        <w:tc>
          <w:tcPr>
            <w:tcW w:w="1928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1928" w:type="dxa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927" w:type="dxa"/>
          </w:tcPr>
          <w:p>
            <w:r>
              <w:rPr>
                <w:sz w:val="24"/>
              </w:rPr>
              <w:t>Максимальное допускаемое усилие на втулку закрывающую, кН (тс)</w:t>
            </w:r>
          </w:p>
        </w:tc>
        <w:tc>
          <w:tcPr>
            <w:tcW w:w="1927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1927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1927" w:type="dxa"/>
          </w:tcPr>
          <w:p>
            <w:r>
              <w:rPr>
                <w:sz w:val="24"/>
              </w:rPr>
              <w:t>100 (10,2)</w:t>
            </w:r>
          </w:p>
        </w:tc>
        <w:tc>
          <w:tcPr>
            <w:tcW w:w="1927" w:type="dxa"/>
          </w:tcPr>
          <w:p>
            <w:r>
              <w:rPr>
                <w:sz w:val="24"/>
              </w:rPr>
              <w:t>100 (10,2)</w:t>
            </w:r>
          </w:p>
        </w:tc>
        <w:tc>
          <w:tcPr>
            <w:tcW w:w="1928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1928" w:type="dxa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927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Масса, кг</w:t>
            </w:r>
          </w:p>
        </w:tc>
        <w:tc>
          <w:tcPr>
            <w:tcW w:w="1927" w:type="dxa"/>
          </w:tcPr>
          <w:p>
            <w:r>
              <w:rPr>
                <w:sz w:val="24"/>
              </w:rPr>
              <w:t>164,5</w:t>
            </w:r>
          </w:p>
        </w:tc>
        <w:tc>
          <w:tcPr>
            <w:tcW w:w="1927" w:type="dxa"/>
          </w:tcPr>
          <w:p>
            <w:r>
              <w:rPr>
                <w:sz w:val="24"/>
              </w:rPr>
              <w:t>164,5</w:t>
            </w:r>
          </w:p>
        </w:tc>
        <w:tc>
          <w:tcPr>
            <w:tcW w:w="1927" w:type="dxa"/>
          </w:tcPr>
          <w:p>
            <w:r>
              <w:t>99,5</w:t>
            </w:r>
          </w:p>
        </w:tc>
        <w:tc>
          <w:tcPr>
            <w:tcW w:w="1927" w:type="dxa"/>
          </w:tcPr>
          <w:p>
            <w:r>
              <w:t>99,5</w:t>
            </w:r>
          </w:p>
        </w:tc>
        <w:tc>
          <w:tcPr>
            <w:tcW w:w="1928" w:type="dxa"/>
          </w:tcPr>
          <w:p>
            <w:r>
              <w:rPr>
                <w:sz w:val="24"/>
              </w:rPr>
              <w:t>197,3</w:t>
            </w:r>
          </w:p>
        </w:tc>
        <w:tc>
          <w:tcPr>
            <w:tcW w:w="1928" w:type="dxa"/>
          </w:tcPr>
          <w:p>
            <w:r>
              <w:rPr>
                <w:sz w:val="24"/>
              </w:rPr>
              <w:t>195,5</w:t>
            </w:r>
          </w:p>
        </w:tc>
      </w:tr>
      <w:tr>
        <w:tc>
          <w:tcPr>
            <w:tcW w:w="1927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Максимальная температура, К (°С)</w:t>
            </w:r>
          </w:p>
        </w:tc>
        <w:tc>
          <w:tcPr>
            <w:tcW w:w="1927" w:type="dxa"/>
          </w:tcPr>
          <w:p>
            <w:r>
              <w:rPr>
                <w:sz w:val="24"/>
              </w:rPr>
              <w:t>393 (120)</w:t>
            </w:r>
          </w:p>
        </w:tc>
        <w:tc>
          <w:tcPr>
            <w:tcW w:w="1927" w:type="dxa"/>
          </w:tcPr>
          <w:p>
            <w:r>
              <w:rPr>
                <w:sz w:val="24"/>
              </w:rPr>
              <w:t>393 (120)</w:t>
            </w:r>
          </w:p>
        </w:tc>
        <w:tc>
          <w:tcPr>
            <w:tcW w:w="1927" w:type="dxa"/>
          </w:tcPr>
          <w:p>
            <w:r>
              <w:rPr>
                <w:sz w:val="24"/>
              </w:rPr>
              <w:t>393 (120)</w:t>
            </w:r>
          </w:p>
        </w:tc>
        <w:tc>
          <w:tcPr>
            <w:tcW w:w="1927" w:type="dxa"/>
          </w:tcPr>
          <w:p>
            <w:r>
              <w:rPr>
                <w:sz w:val="24"/>
              </w:rPr>
              <w:t>393 (120)</w:t>
            </w:r>
          </w:p>
        </w:tc>
        <w:tc>
          <w:tcPr>
            <w:tcW w:w="1928" w:type="dxa"/>
          </w:tcPr>
          <w:p>
            <w:r>
              <w:rPr>
                <w:sz w:val="24"/>
              </w:rPr>
              <w:t>393 (120)</w:t>
            </w:r>
          </w:p>
        </w:tc>
        <w:tc>
          <w:tcPr>
            <w:tcW w:w="1928" w:type="dxa"/>
          </w:tcPr>
          <w:p>
            <w:r>
              <w:rPr>
                <w:sz w:val="24"/>
              </w:rPr>
              <w:t>393 (120)</w:t>
            </w:r>
          </w:p>
        </w:tc>
      </w:tr>
    </w:tbl>
    <w:p/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