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42B690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7383" w:type="dxa"/>
        <w:tblInd w:w="16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cantSplit/>
          <w:trHeight w:hRule="atLeast" w:val="2264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Параметр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ЗХБ 200.95.00.000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Условный диаметр колонны, мм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Наружный диаметр, мм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Внутренний диаметр, мм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Длина изделия,  мм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1387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Присоединительная резьба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Максимальный перепад давления на муфте, МПа (кгс/см2)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Группа прочности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Диаметр основного окна, мм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Эквивалентный диаметр одного циркуляционного отверстия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муфты, мм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Количество окон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Общая площадь основных окон муфты, мм2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8313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Максимальный темп закачки, м3/мин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Ширина паза фильтрующего элемента, мм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0,5…0,6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Суммарная площадь фильтрующего элемента, мм2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2626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Возможность повторного закрытия/открытия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Усилие на втулки закрывающую, кН (кгс)</w:t>
            </w: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Открыто – Закрыто</w:t>
            </w:r>
          </w:p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Закрыто – Открыто 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2,94 до 9,81 </w:t>
              <w:br w:type="textWrapping"/>
              <w:t xml:space="preserve"> (от 300 до 1000)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11,77 до 16,67 </w:t>
            </w:r>
          </w:p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(от 1200 до 1700)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Максимальное допускаемое усилие на втулку закрывающую, кН (тс)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 (10,2)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30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373 (100)</w:t>
            </w:r>
          </w:p>
        </w:tc>
      </w:tr>
    </w:tbl>
    <w:p/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